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PAVYZDINĖ SUTARTIES ATSISAKYMO FORMA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(šią formą užpildykite ir grąžinkite tik tada, jei norite atsisakyti sutarties)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Pardavėjas: Kosmetikos laboratorija, MB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Adresas: Gamyklų g. 9, 68108 Marijampolė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El. paštas: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pagalba@manoritualai.lt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Atsisakymo pareiškimas:</w:t>
      </w:r>
      <w:r w:rsidDel="00000000" w:rsidR="00000000" w:rsidRPr="00000000">
        <w:rPr>
          <w:rtl w:val="0"/>
        </w:rPr>
        <w:t xml:space="preserve"> Šiuo pareiškiu, kad atsisakau pirkimo–pardavimo sutarties dėl šių prekių: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Užsakymo numeris: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Prekių pavadinimai: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Užsakyta / gauta (data):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Vartotojo duomenys: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Vardas, Pavardė:</w:t>
      </w:r>
      <w:r w:rsidDel="00000000" w:rsidR="00000000" w:rsidRPr="00000000">
        <w:rPr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Adresas:</w:t>
      </w:r>
      <w:r w:rsidDel="00000000" w:rsidR="00000000" w:rsidRPr="00000000">
        <w:rPr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Banko sąskaitos numeris (pinigų grąžinimui):</w:t>
      </w: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Parašas:</w:t>
      </w:r>
      <w:r w:rsidDel="00000000" w:rsidR="00000000" w:rsidRPr="00000000">
        <w:rPr>
          <w:rtl w:val="0"/>
        </w:rPr>
        <w:t xml:space="preserve"> ________________________ </w:t>
      </w:r>
      <w:r w:rsidDel="00000000" w:rsidR="00000000" w:rsidRPr="00000000">
        <w:rPr>
          <w:i w:val="1"/>
          <w:iCs w:val="1"/>
          <w:rtl w:val="0"/>
        </w:rPr>
        <w:t xml:space="preserve">(tik jei forma teikiama rašytina ranka forma)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galba@manoritual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